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1D08" w:rsidRPr="00D507BB" w:rsidRDefault="00C51D08" w:rsidP="00C51D08">
      <w:pPr>
        <w:shd w:val="clear" w:color="auto" w:fill="FFFFFF"/>
        <w:spacing w:after="0" w:line="408" w:lineRule="atLeast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507BB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r w:rsidRPr="00D507BB">
        <w:rPr>
          <w:rFonts w:ascii="Times New Roman" w:eastAsia="Times New Roman" w:hAnsi="Times New Roman" w:cs="Times New Roman"/>
          <w:b/>
          <w:sz w:val="28"/>
          <w:szCs w:val="28"/>
        </w:rPr>
        <w:t xml:space="preserve"> Утверждено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C51D08" w:rsidRPr="00D507BB" w:rsidRDefault="00C51D08" w:rsidP="00C51D08">
      <w:pPr>
        <w:shd w:val="clear" w:color="auto" w:fill="FFFFFF"/>
        <w:spacing w:after="0" w:line="408" w:lineRule="atLeast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Постановлением профсоюзного комитета</w:t>
      </w:r>
    </w:p>
    <w:p w:rsidR="00C51D08" w:rsidRPr="00064337" w:rsidRDefault="00C51D08" w:rsidP="00C51D08">
      <w:pPr>
        <w:shd w:val="clear" w:color="auto" w:fill="FFFFFF"/>
        <w:spacing w:after="0" w:line="408" w:lineRule="atLeast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064337">
        <w:rPr>
          <w:rFonts w:ascii="Times New Roman" w:eastAsia="Times New Roman" w:hAnsi="Times New Roman" w:cs="Times New Roman"/>
          <w:sz w:val="24"/>
          <w:szCs w:val="24"/>
        </w:rPr>
        <w:t xml:space="preserve">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МБОУ «Енабердинская СОШ»</w:t>
      </w:r>
    </w:p>
    <w:p w:rsidR="00C51D08" w:rsidRPr="00304CCB" w:rsidRDefault="00C51D08" w:rsidP="00C51D08">
      <w:pPr>
        <w:shd w:val="clear" w:color="auto" w:fill="FFFFFF"/>
        <w:spacing w:after="0" w:line="408" w:lineRule="atLeast"/>
        <w:jc w:val="right"/>
        <w:rPr>
          <w:rFonts w:ascii="Times New Roman" w:eastAsia="Times New Roman" w:hAnsi="Times New Roman" w:cs="Times New Roman"/>
        </w:rPr>
      </w:pPr>
      <w:r w:rsidRPr="00304CCB">
        <w:rPr>
          <w:rFonts w:ascii="Times New Roman" w:eastAsia="Times New Roman" w:hAnsi="Times New Roman" w:cs="Times New Roman"/>
        </w:rPr>
        <w:t xml:space="preserve">              от 20 января 2023г</w:t>
      </w:r>
    </w:p>
    <w:p w:rsidR="00C51D08" w:rsidRPr="0030414A" w:rsidRDefault="00C51D08" w:rsidP="00C51D08">
      <w:pPr>
        <w:shd w:val="clear" w:color="auto" w:fill="FFFFFF"/>
        <w:spacing w:after="0" w:line="408" w:lineRule="atLeast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 w:rsidRPr="0030414A">
        <w:rPr>
          <w:rFonts w:ascii="Times New Roman" w:eastAsia="Times New Roman" w:hAnsi="Times New Roman" w:cs="Times New Roman"/>
          <w:b/>
          <w:sz w:val="36"/>
          <w:szCs w:val="36"/>
        </w:rPr>
        <w:t>План работы первичной профсоюзной организации</w:t>
      </w:r>
    </w:p>
    <w:p w:rsidR="00C51D08" w:rsidRPr="0030414A" w:rsidRDefault="00C51D08" w:rsidP="00C51D08">
      <w:pPr>
        <w:shd w:val="clear" w:color="auto" w:fill="FFFFFF"/>
        <w:spacing w:after="0" w:line="408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0414A">
        <w:rPr>
          <w:rFonts w:ascii="Times New Roman" w:eastAsia="Times New Roman" w:hAnsi="Times New Roman" w:cs="Times New Roman"/>
          <w:b/>
          <w:bCs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БОУ «Енабердинская  СОШ»</w:t>
      </w:r>
    </w:p>
    <w:p w:rsidR="00C51D08" w:rsidRPr="0030414A" w:rsidRDefault="00C51D08" w:rsidP="00C51D08">
      <w:pPr>
        <w:shd w:val="clear" w:color="auto" w:fill="FFFFFF"/>
        <w:spacing w:after="0" w:line="408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на 2023</w:t>
      </w:r>
      <w:r w:rsidRPr="0030414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год</w:t>
      </w:r>
    </w:p>
    <w:tbl>
      <w:tblPr>
        <w:tblW w:w="11057" w:type="dxa"/>
        <w:tblInd w:w="-1094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93"/>
        <w:gridCol w:w="5596"/>
        <w:gridCol w:w="1722"/>
        <w:gridCol w:w="3046"/>
      </w:tblGrid>
      <w:tr w:rsidR="00C51D08" w:rsidRPr="0030414A" w:rsidTr="0069619A">
        <w:trPr>
          <w:trHeight w:val="352"/>
        </w:trPr>
        <w:tc>
          <w:tcPr>
            <w:tcW w:w="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п/п</w:t>
            </w:r>
          </w:p>
        </w:tc>
        <w:tc>
          <w:tcPr>
            <w:tcW w:w="55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Мероприятия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Сроки</w:t>
            </w:r>
          </w:p>
        </w:tc>
        <w:tc>
          <w:tcPr>
            <w:tcW w:w="30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Ответственный</w:t>
            </w:r>
          </w:p>
        </w:tc>
      </w:tr>
      <w:tr w:rsidR="00C51D08" w:rsidRPr="0030414A" w:rsidTr="0069619A">
        <w:trPr>
          <w:trHeight w:val="20"/>
        </w:trPr>
        <w:tc>
          <w:tcPr>
            <w:tcW w:w="1105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1. Профсоюзные собрания</w:t>
            </w:r>
          </w:p>
        </w:tc>
      </w:tr>
      <w:tr w:rsidR="00C51D08" w:rsidRPr="0030414A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Отчет о работе пр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офсоюзного комитета за 2023</w:t>
            </w: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год.</w:t>
            </w:r>
          </w:p>
          <w:p w:rsidR="00C51D08" w:rsidRPr="0030414A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Задачи профсоюзной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организации на 2024год</w:t>
            </w: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 первичной профсоюзной организации (далее-председатель), члены профкома</w:t>
            </w:r>
          </w:p>
        </w:tc>
      </w:tr>
      <w:tr w:rsidR="00C51D08" w:rsidRPr="0030414A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1.2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0тчет о выполнении коллективного договора.</w:t>
            </w:r>
          </w:p>
          <w:p w:rsidR="00C51D08" w:rsidRPr="0030414A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Утверждение локальных актов.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Председатель, члены профкома</w:t>
            </w:r>
          </w:p>
        </w:tc>
      </w:tr>
      <w:tr w:rsidR="00C51D08" w:rsidRPr="0030414A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0 работе профкома и администрации по соблюдению ТК РФ.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Руководитель</w:t>
            </w:r>
          </w:p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 профкома</w:t>
            </w:r>
          </w:p>
        </w:tc>
      </w:tr>
      <w:tr w:rsidR="00C51D08" w:rsidRPr="0030414A" w:rsidTr="0069619A">
        <w:trPr>
          <w:trHeight w:val="20"/>
        </w:trPr>
        <w:tc>
          <w:tcPr>
            <w:tcW w:w="1105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2. Заседание профкома</w:t>
            </w:r>
          </w:p>
        </w:tc>
      </w:tr>
      <w:tr w:rsidR="00C51D08" w:rsidRPr="0030414A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0 состояни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 готовности учебных помещений </w:t>
            </w: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ОУ, соблюдение охраны и улучшение условий труда к началу учебного года.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Коллегиально</w:t>
            </w:r>
          </w:p>
        </w:tc>
      </w:tr>
      <w:tr w:rsidR="00C51D08" w:rsidRPr="0030414A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распределении учебной нагрузки на новый учебный год. Организационные вопросы подготовки к празднику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«День учителя»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Профком</w:t>
            </w:r>
          </w:p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C51D08" w:rsidRPr="0030414A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Утверждение плана работы профсоюз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ной организации на 2024</w:t>
            </w: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776EF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Профком</w:t>
            </w:r>
          </w:p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C51D08" w:rsidRPr="0030414A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2.4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0 результатах проверки ведения личных 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ел и трудовых книжек работников,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 компенсациях за работу во вредных условиях по итогам проведения СОУТ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Октябрь</w:t>
            </w:r>
          </w:p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Профком</w:t>
            </w:r>
          </w:p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C51D08" w:rsidRPr="0030414A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Согласование графика отпусков работников.</w:t>
            </w:r>
          </w:p>
          <w:p w:rsidR="00C51D08" w:rsidRPr="0030414A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Профком</w:t>
            </w:r>
          </w:p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hAnsi="Times New Roman" w:cs="Times New Roman"/>
                <w:sz w:val="28"/>
                <w:szCs w:val="28"/>
              </w:rPr>
              <w:t>Культурно – массовый сектор</w:t>
            </w:r>
          </w:p>
        </w:tc>
      </w:tr>
      <w:tr w:rsidR="00C51D08" w:rsidRPr="0030414A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2.6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 организационных вопросах по проведению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мероприятий по году   «Педагога и наставника»</w:t>
            </w:r>
          </w:p>
          <w:p w:rsidR="00C51D08" w:rsidRPr="0030414A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Итоги проверки соглашения по охране труда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 Утверждение соглашения по ОТ на 2023</w:t>
            </w: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Профком</w:t>
            </w:r>
          </w:p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C51D08" w:rsidRPr="0030414A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2.7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 участии сотрудников в субботниках по </w:t>
            </w: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благоустройству территории ДОУ (совместно с администрацией).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Апрель</w:t>
            </w:r>
          </w:p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Май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Администрация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Председатель </w:t>
            </w:r>
          </w:p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51D08" w:rsidRPr="0030414A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2.8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0 проведении мероприятий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посвященных празднику Масленица и дню «8 Марта».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Профком</w:t>
            </w:r>
          </w:p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C51D08" w:rsidRPr="0030414A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2.9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Об организационных вопросах.</w:t>
            </w:r>
          </w:p>
          <w:p w:rsidR="00C51D08" w:rsidRPr="0030414A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 за своевременной выплатой отпускных.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Апрель</w:t>
            </w:r>
          </w:p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Профком</w:t>
            </w:r>
          </w:p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C51D08" w:rsidRPr="0030414A" w:rsidTr="0069619A">
        <w:trPr>
          <w:trHeight w:val="20"/>
        </w:trPr>
        <w:tc>
          <w:tcPr>
            <w:tcW w:w="1105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3. Организационно- массовая комиссия</w:t>
            </w:r>
          </w:p>
        </w:tc>
      </w:tr>
      <w:tr w:rsidR="00C51D08" w:rsidRPr="0030414A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Оформление профсоюзного уголка. Проверка правильности оформления трудовых книжек  и личных дел работников.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Председатель </w:t>
            </w:r>
          </w:p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Члены профкома</w:t>
            </w:r>
          </w:p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51D08" w:rsidRPr="0030414A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C51D08" w:rsidRPr="0030414A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Сверка членов профсоюза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ежемесячно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C51D08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Руководитель,</w:t>
            </w:r>
          </w:p>
          <w:p w:rsidR="00C51D08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</w:t>
            </w:r>
          </w:p>
        </w:tc>
      </w:tr>
      <w:tr w:rsidR="00C51D08" w:rsidRPr="0030414A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Информировать членов профсоюзной организации о решениях вышестоящих органов.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</w:t>
            </w:r>
          </w:p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Председатель </w:t>
            </w:r>
          </w:p>
        </w:tc>
      </w:tr>
      <w:tr w:rsidR="00C51D08" w:rsidRPr="0030414A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3.3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Рассылка газеты </w:t>
            </w: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«Мой профсоюз»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Председатель </w:t>
            </w:r>
          </w:p>
        </w:tc>
      </w:tr>
      <w:tr w:rsidR="00C51D08" w:rsidRPr="0030414A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Рассмотрение заявлений и обращений членов профсоюза.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</w:t>
            </w:r>
          </w:p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C51D08" w:rsidRPr="0030414A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О подготовке к летней оздоровительной компании.</w:t>
            </w:r>
          </w:p>
          <w:p w:rsidR="00C51D08" w:rsidRPr="0030414A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Об организационных вопросах по проведению Дня здоровья «Солнце, воздух и вода»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</w:t>
            </w:r>
          </w:p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Члены профкома</w:t>
            </w:r>
          </w:p>
        </w:tc>
      </w:tr>
      <w:tr w:rsidR="00C51D08" w:rsidRPr="0030414A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3.6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C51D08" w:rsidRPr="0030414A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Работа по заполнению системы АИС по учету членов профсоюза, подготовка отчета 5-СП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C51D08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года, декабрь</w:t>
            </w:r>
          </w:p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C51D08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51D08" w:rsidRPr="0030414A" w:rsidTr="0069619A">
        <w:trPr>
          <w:trHeight w:val="20"/>
        </w:trPr>
        <w:tc>
          <w:tcPr>
            <w:tcW w:w="1105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4. Культурно- массовая комиссия</w:t>
            </w:r>
          </w:p>
        </w:tc>
      </w:tr>
      <w:tr w:rsidR="00C51D08" w:rsidRPr="0030414A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Провести вечера отдыха для сотрудников ДОУ:</w:t>
            </w:r>
          </w:p>
          <w:p w:rsidR="00C51D08" w:rsidRPr="0030414A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«День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Учителя</w:t>
            </w: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  <w:p w:rsidR="00C51D08" w:rsidRPr="0030414A" w:rsidRDefault="00C51D08" w:rsidP="0069619A">
            <w:pPr>
              <w:numPr>
                <w:ilvl w:val="0"/>
                <w:numId w:val="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«Ко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</w:t>
            </w: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ню пожилого человека»</w:t>
            </w:r>
          </w:p>
          <w:p w:rsidR="00C51D08" w:rsidRPr="0030414A" w:rsidRDefault="00C51D08" w:rsidP="0069619A">
            <w:pPr>
              <w:numPr>
                <w:ilvl w:val="0"/>
                <w:numId w:val="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«С новым годом!»</w:t>
            </w:r>
          </w:p>
          <w:p w:rsidR="00C51D08" w:rsidRPr="0030414A" w:rsidRDefault="00C51D08" w:rsidP="0069619A">
            <w:pPr>
              <w:numPr>
                <w:ilvl w:val="0"/>
                <w:numId w:val="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23 февраля, </w:t>
            </w: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8 марта»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Сентябрь </w:t>
            </w:r>
          </w:p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Декабрь </w:t>
            </w:r>
          </w:p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Март 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C51D08" w:rsidRPr="0030414A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Организовать поздравления именинников, юбиляров.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</w:t>
            </w:r>
          </w:p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Профком</w:t>
            </w:r>
          </w:p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C51D08" w:rsidRPr="0030414A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Организовать дни здоровья (выезд на природу).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Один раз</w:t>
            </w:r>
          </w:p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в год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C51D08" w:rsidRPr="0030414A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4.4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 Приоб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ретения подарков </w:t>
            </w: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Новогоднему празднику, 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</w:t>
            </w:r>
          </w:p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Профком</w:t>
            </w:r>
          </w:p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C51D08" w:rsidRPr="0030414A" w:rsidTr="0069619A">
        <w:trPr>
          <w:trHeight w:val="20"/>
        </w:trPr>
        <w:tc>
          <w:tcPr>
            <w:tcW w:w="1105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5. Комиссия по охране труда</w:t>
            </w:r>
          </w:p>
        </w:tc>
      </w:tr>
      <w:tr w:rsidR="00C51D08" w:rsidRPr="0030414A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Осуществлять контроль за соблюдением </w:t>
            </w: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правил и норм охраны труда, техники безопасности.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Оформление  представлений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В течение</w:t>
            </w:r>
          </w:p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414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года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Председатель </w:t>
            </w:r>
          </w:p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51D08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Уполномоченный по</w:t>
            </w:r>
          </w:p>
          <w:p w:rsidR="00C51D08" w:rsidRPr="0030414A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Охране труда</w:t>
            </w:r>
          </w:p>
        </w:tc>
      </w:tr>
    </w:tbl>
    <w:p w:rsidR="00506C33" w:rsidRDefault="00506C33"/>
    <w:sectPr w:rsidR="00506C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A76300"/>
    <w:multiLevelType w:val="multilevel"/>
    <w:tmpl w:val="F93634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C51D08"/>
    <w:rsid w:val="00506C33"/>
    <w:rsid w:val="00C51D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523</Words>
  <Characters>2986</Characters>
  <Application>Microsoft Office Word</Application>
  <DocSecurity>0</DocSecurity>
  <Lines>24</Lines>
  <Paragraphs>7</Paragraphs>
  <ScaleCrop>false</ScaleCrop>
  <Company/>
  <LinksUpToDate>false</LinksUpToDate>
  <CharactersWithSpaces>3502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2023-03-01T08:07:00Z</dcterms:created>
  <dcterms:modified xsi:type="dcterms:W3CDTF">2023-03-01T08:07:00Z</dcterms:modified>
</cp:coreProperties>
</file>